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D2" w:rsidRDefault="003D26D2" w:rsidP="003D26D2">
      <w:pPr>
        <w:jc w:val="center"/>
        <w:rPr>
          <w:rFonts w:asciiTheme="minorHAnsi" w:hAnsiTheme="minorHAnsi"/>
          <w:b/>
          <w:color w:val="FF0000"/>
        </w:rPr>
      </w:pPr>
      <w:r w:rsidRPr="003D26D2">
        <w:rPr>
          <w:rFonts w:asciiTheme="minorHAnsi" w:hAnsiTheme="minorHAnsi"/>
          <w:b/>
          <w:color w:val="FF0000"/>
        </w:rPr>
        <w:t>CORSO DI LAUREA</w:t>
      </w:r>
      <w:r w:rsidRPr="003D26D2">
        <w:rPr>
          <w:rFonts w:asciiTheme="minorHAnsi" w:hAnsiTheme="minorHAnsi" w:cs="Courier New"/>
          <w:b/>
          <w:color w:val="FF0000"/>
        </w:rPr>
        <w:t xml:space="preserve"> MAGISTRALE IN LINGUE E LETTERATURE COMPARATE EUROPEE ED EXTRAEUROPEE </w:t>
      </w:r>
      <w:r w:rsidR="00565C79" w:rsidRPr="003D26D2">
        <w:rPr>
          <w:rFonts w:asciiTheme="minorHAnsi" w:hAnsiTheme="minorHAnsi" w:cs="Courier New"/>
          <w:b/>
          <w:color w:val="FF0000"/>
        </w:rPr>
        <w:t>(</w:t>
      </w:r>
      <w:r w:rsidR="00873503">
        <w:rPr>
          <w:rFonts w:asciiTheme="minorHAnsi" w:hAnsiTheme="minorHAnsi" w:cs="Courier New"/>
          <w:b/>
          <w:color w:val="FF0000"/>
        </w:rPr>
        <w:t xml:space="preserve">classe </w:t>
      </w:r>
      <w:r w:rsidR="00565C79" w:rsidRPr="003D26D2">
        <w:rPr>
          <w:rFonts w:asciiTheme="minorHAnsi" w:hAnsiTheme="minorHAnsi" w:cs="Courier New"/>
          <w:b/>
          <w:color w:val="FF0000"/>
        </w:rPr>
        <w:t>LM37)</w:t>
      </w:r>
      <w:r w:rsidRPr="003D26D2">
        <w:rPr>
          <w:rFonts w:asciiTheme="minorHAnsi" w:hAnsiTheme="minorHAnsi"/>
          <w:b/>
          <w:color w:val="FF0000"/>
        </w:rPr>
        <w:t xml:space="preserve"> </w:t>
      </w:r>
    </w:p>
    <w:p w:rsidR="00141A48" w:rsidRPr="003D26D2" w:rsidRDefault="00141A48" w:rsidP="003D26D2">
      <w:pPr>
        <w:jc w:val="center"/>
        <w:rPr>
          <w:rFonts w:asciiTheme="minorHAnsi" w:hAnsiTheme="minorHAnsi"/>
          <w:b/>
          <w:color w:val="FF0000"/>
        </w:rPr>
      </w:pPr>
    </w:p>
    <w:p w:rsidR="00141A48" w:rsidRDefault="00141A48" w:rsidP="00141A48">
      <w:pPr>
        <w:spacing w:after="120"/>
        <w:jc w:val="center"/>
        <w:rPr>
          <w:rFonts w:asciiTheme="minorHAnsi" w:hAnsiTheme="minorHAnsi" w:cs="Courier New"/>
          <w:i/>
        </w:rPr>
      </w:pPr>
      <w:r>
        <w:rPr>
          <w:rFonts w:asciiTheme="minorHAnsi" w:hAnsiTheme="minorHAnsi" w:cs="Courier New"/>
          <w:b/>
        </w:rPr>
        <w:t xml:space="preserve">1° anno </w:t>
      </w:r>
      <w:r>
        <w:rPr>
          <w:rFonts w:asciiTheme="minorHAnsi" w:hAnsiTheme="minorHAnsi" w:cs="Courier New"/>
        </w:rPr>
        <w:t>(attivo dall’</w:t>
      </w:r>
      <w:proofErr w:type="spellStart"/>
      <w:r>
        <w:rPr>
          <w:rFonts w:asciiTheme="minorHAnsi" w:hAnsiTheme="minorHAnsi" w:cs="Courier New"/>
        </w:rPr>
        <w:t>a.a</w:t>
      </w:r>
      <w:proofErr w:type="spellEnd"/>
      <w:r>
        <w:rPr>
          <w:rFonts w:asciiTheme="minorHAnsi" w:hAnsiTheme="minorHAnsi" w:cs="Courier New"/>
        </w:rPr>
        <w:t>. 2014/2015)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34"/>
        <w:gridCol w:w="1134"/>
        <w:gridCol w:w="5670"/>
        <w:gridCol w:w="433"/>
      </w:tblGrid>
      <w:tr w:rsidR="00827551" w:rsidRPr="00827551" w:rsidTr="00141A48">
        <w:trPr>
          <w:cantSplit/>
          <w:trHeight w:val="229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Anno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Tip</w:t>
            </w:r>
            <w:proofErr w:type="spellEnd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SSD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ind w:left="-9" w:right="-70"/>
              <w:jc w:val="center"/>
              <w:rPr>
                <w:rFonts w:asciiTheme="minorHAnsi" w:eastAsia="Times" w:hAnsiTheme="minorHAnsi"/>
                <w:b/>
                <w:color w:val="0000FF"/>
                <w:sz w:val="20"/>
                <w:szCs w:val="20"/>
              </w:rPr>
            </w:pPr>
            <w:r w:rsidRPr="00827551">
              <w:rPr>
                <w:rFonts w:asciiTheme="minorHAnsi" w:eastAsia="Times" w:hAnsiTheme="minorHAnsi"/>
                <w:b/>
                <w:color w:val="0000FF"/>
                <w:sz w:val="20"/>
                <w:szCs w:val="20"/>
              </w:rPr>
              <w:t>LM37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CFU</w:t>
            </w:r>
          </w:p>
        </w:tc>
      </w:tr>
      <w:tr w:rsidR="00827551" w:rsidRPr="00827551" w:rsidTr="00FC76FB">
        <w:trPr>
          <w:cantSplit/>
          <w:trHeight w:val="28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1°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 w:firstLine="23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-70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Letteratura italiana e contesto internazionale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827551" w:rsidTr="00C04ABA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L-FIL-LET/14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Teoria e storia comparata della letteratura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Prima Letteratura straniera 1 LM. Forme, generi, percorsi critici</w:t>
            </w:r>
          </w:p>
        </w:tc>
        <w:tc>
          <w:tcPr>
            <w:tcW w:w="4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220456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française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Formes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genres et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parcours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critiques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perspectivas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críticas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220456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English literature 1 LM. Forms, genres, and critical approaches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Deutsche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Formen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Gattungen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kritische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Ansätze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литература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Формы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жанры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критические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подходы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</w:p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(Letteratura russa 1 LM. Forme, generi, percorsi critici)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Seconda Letteratura straniera 1 LM. Forme, generi, percorsi critici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220456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française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Formes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genres et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parcours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critiques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perspectivas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críticas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220456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English literature 1 LM. Forms, genres, and critical approaches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Deutsche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1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Formen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Gattungen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kritische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Ansätze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литература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1LM.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Формы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жанры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критические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подходы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</w:p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(Letteratura russa 1 LM. Forme, generi, percorsi critici)</w:t>
            </w: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C6A98">
            <w:pPr>
              <w:ind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Linguistica della Prima lingua straniera: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827551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Linguistique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française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L-LIN/07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Lingüística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English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Sprachwissenschaft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Deutschen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16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лингвистика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(Linguistica russa)</w:t>
            </w: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43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C6A98">
            <w:pPr>
              <w:ind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Linguistica della Seconda lingua straniera:</w:t>
            </w:r>
          </w:p>
        </w:tc>
        <w:tc>
          <w:tcPr>
            <w:tcW w:w="4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827551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Linguistique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française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L-LIN/07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Lingüística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English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Sprachwissenschaft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Deutschen</w:t>
            </w:r>
            <w:proofErr w:type="spellEnd"/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C04ABA">
        <w:trPr>
          <w:cantSplit/>
          <w:trHeight w:val="3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right="28"/>
              <w:rPr>
                <w:rFonts w:asciiTheme="minorHAnsi" w:eastAsia="Times" w:hAnsiTheme="minorHAnsi"/>
                <w:i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лингвистика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(Linguistica russa)</w:t>
            </w: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A scelta libera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9</w:t>
            </w:r>
          </w:p>
        </w:tc>
      </w:tr>
      <w:tr w:rsidR="00827551" w:rsidRPr="00827551" w:rsidTr="00FC76FB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Ulteriori attività formative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827551" w:rsidTr="00141A48">
        <w:trPr>
          <w:cantSplit/>
          <w:trHeight w:val="284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jc w:val="right"/>
              <w:rPr>
                <w:rFonts w:asciiTheme="minorHAnsi" w:eastAsia="Times" w:hAnsiTheme="minorHAnsi"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i/>
                <w:sz w:val="16"/>
                <w:szCs w:val="16"/>
              </w:rPr>
              <w:t>Totale CFU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i/>
                <w:color w:val="C00000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color w:val="FF0000"/>
                <w:sz w:val="16"/>
                <w:szCs w:val="16"/>
              </w:rPr>
              <w:t>60</w:t>
            </w:r>
          </w:p>
        </w:tc>
      </w:tr>
    </w:tbl>
    <w:p w:rsidR="00141A48" w:rsidRDefault="00141A48"/>
    <w:p w:rsidR="00141A48" w:rsidRDefault="00141A48" w:rsidP="00141A48">
      <w:pPr>
        <w:spacing w:after="120"/>
        <w:jc w:val="center"/>
        <w:rPr>
          <w:rFonts w:asciiTheme="minorHAnsi" w:hAnsiTheme="minorHAnsi" w:cs="Courier New"/>
          <w:i/>
        </w:rPr>
      </w:pPr>
      <w:r>
        <w:rPr>
          <w:rFonts w:asciiTheme="minorHAnsi" w:hAnsiTheme="minorHAnsi" w:cs="Courier New"/>
          <w:b/>
        </w:rPr>
        <w:t xml:space="preserve">2° anno </w:t>
      </w:r>
      <w:r>
        <w:rPr>
          <w:rFonts w:asciiTheme="minorHAnsi" w:hAnsiTheme="minorHAnsi" w:cs="Courier New"/>
        </w:rPr>
        <w:t>(attivo dall’</w:t>
      </w:r>
      <w:proofErr w:type="spellStart"/>
      <w:r>
        <w:rPr>
          <w:rFonts w:asciiTheme="minorHAnsi" w:hAnsiTheme="minorHAnsi" w:cs="Courier New"/>
        </w:rPr>
        <w:t>a.a</w:t>
      </w:r>
      <w:proofErr w:type="spellEnd"/>
      <w:r>
        <w:rPr>
          <w:rFonts w:asciiTheme="minorHAnsi" w:hAnsiTheme="minorHAnsi" w:cs="Courier New"/>
        </w:rPr>
        <w:t>. 2015/2016)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34"/>
        <w:gridCol w:w="1134"/>
        <w:gridCol w:w="5670"/>
        <w:gridCol w:w="433"/>
      </w:tblGrid>
      <w:tr w:rsidR="00827551" w:rsidRPr="00827551" w:rsidTr="00141A48">
        <w:trPr>
          <w:cantSplit/>
          <w:trHeight w:val="229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Anno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Tip</w:t>
            </w:r>
            <w:proofErr w:type="spellEnd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SSD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ind w:left="-9" w:right="-70"/>
              <w:jc w:val="center"/>
              <w:rPr>
                <w:rFonts w:asciiTheme="minorHAnsi" w:eastAsia="Times" w:hAnsiTheme="minorHAnsi"/>
                <w:b/>
                <w:color w:val="0000FF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color w:val="0000FF"/>
                <w:sz w:val="20"/>
                <w:szCs w:val="20"/>
              </w:rPr>
              <w:t>LM37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CFU</w:t>
            </w: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2°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GB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Un insegnamento a scelta tra</w:t>
            </w:r>
            <w:r w:rsidR="00220456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 xml:space="preserve"> *</w:t>
            </w: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right="-61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L-FIL-LET/09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Filologia romanza LM</w:t>
            </w:r>
            <w:r w:rsidR="00220456">
              <w:rPr>
                <w:rFonts w:asciiTheme="minorHAnsi" w:eastAsia="Times" w:hAnsiTheme="minorHAnsi"/>
                <w:sz w:val="16"/>
                <w:szCs w:val="16"/>
              </w:rPr>
              <w:t>*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220456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r w:rsidRPr="00827551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L-FIL-LET/15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Filologia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germanica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LM: Manuscript and Textual Studies</w:t>
            </w:r>
            <w:r w:rsidR="00220456">
              <w:rPr>
                <w:rFonts w:asciiTheme="minorHAnsi" w:eastAsia="Times" w:hAnsiTheme="minorHAnsi"/>
                <w:sz w:val="16"/>
                <w:szCs w:val="16"/>
                <w:lang w:val="en-US"/>
              </w:rPr>
              <w:t>*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827551" w:rsidRDefault="00827551" w:rsidP="00827551">
            <w:r w:rsidRPr="00827551">
              <w:rPr>
                <w:rFonts w:asciiTheme="minorHAnsi" w:eastAsia="Times" w:hAnsiTheme="minorHAnsi"/>
                <w:sz w:val="16"/>
                <w:szCs w:val="16"/>
                <w:lang w:val="en-GB"/>
              </w:rPr>
              <w:t>L-FIL-LET/21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Filologia slava LM</w:t>
            </w:r>
            <w:r w:rsidR="00220456">
              <w:rPr>
                <w:rFonts w:asciiTheme="minorHAnsi" w:eastAsia="Times" w:hAnsiTheme="minorHAnsi"/>
                <w:sz w:val="16"/>
                <w:szCs w:val="16"/>
              </w:rPr>
              <w:t>*</w:t>
            </w:r>
            <w:bookmarkStart w:id="0" w:name="_GoBack"/>
            <w:bookmarkEnd w:id="0"/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de-DE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Prima Letteratura straniera 2 LM. Metodologie critiche e interpretazione del testo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de-DE"/>
              </w:rPr>
              <w:t>6</w:t>
            </w:r>
          </w:p>
        </w:tc>
      </w:tr>
      <w:tr w:rsidR="00827551" w:rsidRPr="00220456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française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Méthodologies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critiques et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interprétation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texte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2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Metodologías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críticas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e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interpretación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del texto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220456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English literature 2 LM. Critical methodologies and textual interpretation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220456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Deutsche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Literatur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Kritische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Methoden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Textinterpretation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DF193C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</w:rPr>
              <w:t>Русская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</w:rPr>
              <w:t>Литература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</w:rPr>
              <w:t>Методология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</w:rPr>
              <w:t>критики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</w:rPr>
              <w:t>Критическое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</w:rPr>
              <w:t>чтение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</w:rPr>
              <w:t>текста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>Letteratura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>russa</w:t>
            </w:r>
            <w:proofErr w:type="spellEnd"/>
            <w:r w:rsidRPr="00DF193C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2 LM. </w:t>
            </w:r>
            <w:r w:rsidRPr="00DF193C">
              <w:rPr>
                <w:rFonts w:asciiTheme="minorHAnsi" w:eastAsia="Times" w:hAnsiTheme="minorHAnsi"/>
                <w:sz w:val="16"/>
                <w:szCs w:val="16"/>
              </w:rPr>
              <w:t>Metodologie critiche e interpretazione del testo)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Storia della Prima lingua straniera: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de-DE"/>
              </w:rPr>
              <w:t>6</w:t>
            </w: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Histoire de la Langue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Française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L-LIN/07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Historia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de la lengua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española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220456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L-LIN/12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History of the English language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Geschichte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der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deutschen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Sprache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827551" w:rsidTr="00FC76FB">
        <w:trPr>
          <w:cantSplit/>
          <w:trHeight w:val="4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История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русского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языка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(Storia della lingua russa)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de-DE"/>
              </w:rPr>
            </w:pPr>
          </w:p>
        </w:tc>
      </w:tr>
      <w:tr w:rsidR="00827551" w:rsidRPr="00827551" w:rsidTr="00FC76FB">
        <w:trPr>
          <w:cantSplit/>
          <w:trHeight w:val="11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827551" w:rsidRPr="00827551" w:rsidRDefault="0056131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>
              <w:rPr>
                <w:rFonts w:asciiTheme="minorHAnsi" w:eastAsia="Times" w:hAnsiTheme="minorHAnsi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Materia d’area relativa alla Prima letteratura straniera: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francophones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L-LIN/06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Temas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y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de la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hispano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>-americana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New Literatures in English  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L-LIN/11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American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and Europe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Moderne und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zeitgenössische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österreichische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und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Kultur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Образ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культура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и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общество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России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(Culture e istituzioni della Russia)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</w:tbl>
    <w:p w:rsidR="00F91735" w:rsidRPr="003D26D2" w:rsidRDefault="00F91735" w:rsidP="00F91735">
      <w:pPr>
        <w:jc w:val="center"/>
        <w:rPr>
          <w:rFonts w:asciiTheme="minorHAnsi" w:hAnsiTheme="minorHAnsi"/>
          <w:b/>
          <w:color w:val="FF0000"/>
        </w:rPr>
      </w:pPr>
      <w:r w:rsidRPr="003D26D2">
        <w:rPr>
          <w:rFonts w:asciiTheme="minorHAnsi" w:hAnsiTheme="minorHAnsi"/>
          <w:b/>
          <w:color w:val="FF0000"/>
        </w:rPr>
        <w:lastRenderedPageBreak/>
        <w:t>CORSO DI LAUREA</w:t>
      </w:r>
      <w:r w:rsidRPr="003D26D2">
        <w:rPr>
          <w:rFonts w:asciiTheme="minorHAnsi" w:hAnsiTheme="minorHAnsi" w:cs="Courier New"/>
          <w:b/>
          <w:color w:val="FF0000"/>
        </w:rPr>
        <w:t xml:space="preserve"> MAGISTRALE IN LINGUE E LETTERATURE COMPARATE EUROPEE ED EXTRAEUROPEE (</w:t>
      </w:r>
      <w:r w:rsidR="00873503">
        <w:rPr>
          <w:rFonts w:asciiTheme="minorHAnsi" w:hAnsiTheme="minorHAnsi" w:cs="Courier New"/>
          <w:b/>
          <w:color w:val="FF0000"/>
        </w:rPr>
        <w:t xml:space="preserve">classe </w:t>
      </w:r>
      <w:r w:rsidRPr="003D26D2">
        <w:rPr>
          <w:rFonts w:asciiTheme="minorHAnsi" w:hAnsiTheme="minorHAnsi" w:cs="Courier New"/>
          <w:b/>
          <w:color w:val="FF0000"/>
        </w:rPr>
        <w:t>LM37)</w:t>
      </w:r>
      <w:r w:rsidRPr="003D26D2">
        <w:rPr>
          <w:rFonts w:asciiTheme="minorHAnsi" w:hAnsiTheme="minorHAnsi"/>
          <w:b/>
          <w:color w:val="FF0000"/>
        </w:rPr>
        <w:t xml:space="preserve"> </w:t>
      </w:r>
    </w:p>
    <w:p w:rsidR="00827551" w:rsidRDefault="00827551" w:rsidP="00827551"/>
    <w:p w:rsidR="00827551" w:rsidRPr="00827551" w:rsidRDefault="00827551" w:rsidP="008275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34"/>
        <w:gridCol w:w="1134"/>
        <w:gridCol w:w="5670"/>
        <w:gridCol w:w="433"/>
      </w:tblGrid>
      <w:tr w:rsidR="00827551" w:rsidRPr="00827551" w:rsidTr="00FC76FB">
        <w:trPr>
          <w:cantSplit/>
          <w:trHeight w:val="229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Anno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Tip</w:t>
            </w:r>
            <w:proofErr w:type="spellEnd"/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SSD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ind w:left="-9" w:right="-70"/>
              <w:jc w:val="center"/>
              <w:rPr>
                <w:rFonts w:asciiTheme="minorHAnsi" w:eastAsia="Times" w:hAnsi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b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CFU</w:t>
            </w: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sz w:val="16"/>
                <w:szCs w:val="16"/>
              </w:rPr>
              <w:t>2°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 xml:space="preserve">Materia d’area relativa alla Seconda letteratura straniera o </w:t>
            </w:r>
          </w:p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b/>
                <w:i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sz w:val="16"/>
                <w:szCs w:val="16"/>
              </w:rPr>
              <w:t>Interpretazione e comparazione del testo: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6</w:t>
            </w: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L-FIL-LET/14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Interpretazione e comparazione del testo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Littératures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francophones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L-LIN/06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Temas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formas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y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géneros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de la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literatura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hispano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>-americana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 xml:space="preserve">New Literatures in English  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L-LIN/11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American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and Europe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L-LIN/13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Moderne und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zeitgenössische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österreichische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Literatur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und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Kultur</w:t>
            </w:r>
            <w:proofErr w:type="spellEnd"/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  <w:lang w:val="en-US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  <w:lang w:val="en-US"/>
              </w:rPr>
              <w:t>L-LIN/21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Образ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,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культура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и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общество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</w:t>
            </w:r>
            <w:proofErr w:type="spellStart"/>
            <w:r w:rsidRPr="00827551">
              <w:rPr>
                <w:rFonts w:asciiTheme="minorHAnsi" w:eastAsia="Times" w:hAnsiTheme="minorHAnsi"/>
                <w:sz w:val="16"/>
                <w:szCs w:val="16"/>
              </w:rPr>
              <w:t>России</w:t>
            </w:r>
            <w:proofErr w:type="spellEnd"/>
            <w:r w:rsidRPr="00827551">
              <w:rPr>
                <w:rFonts w:asciiTheme="minorHAnsi" w:eastAsia="Times" w:hAnsiTheme="minorHAnsi"/>
                <w:sz w:val="16"/>
                <w:szCs w:val="16"/>
              </w:rPr>
              <w:t xml:space="preserve"> (Culture e istituzioni della Russia)</w:t>
            </w:r>
          </w:p>
        </w:tc>
        <w:tc>
          <w:tcPr>
            <w:tcW w:w="433" w:type="dxa"/>
            <w:vMerge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</w:tr>
      <w:tr w:rsidR="00827551" w:rsidRPr="00827551" w:rsidTr="00FC76FB">
        <w:trPr>
          <w:cantSplit/>
          <w:trHeight w:val="28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9E45EF" w:rsidP="00827551">
            <w:pPr>
              <w:ind w:left="-9" w:right="28"/>
              <w:rPr>
                <w:rFonts w:asciiTheme="minorHAnsi" w:eastAsia="Times" w:hAnsiTheme="minorHAnsi"/>
                <w:sz w:val="16"/>
                <w:szCs w:val="16"/>
              </w:rPr>
            </w:pPr>
            <w:r>
              <w:rPr>
                <w:rFonts w:asciiTheme="minorHAnsi" w:eastAsia="Times" w:hAnsiTheme="minorHAnsi"/>
                <w:sz w:val="16"/>
                <w:szCs w:val="16"/>
              </w:rPr>
              <w:t>Prova finale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sz w:val="16"/>
                <w:szCs w:val="16"/>
              </w:rPr>
              <w:t>30</w:t>
            </w:r>
          </w:p>
        </w:tc>
      </w:tr>
      <w:tr w:rsidR="00827551" w:rsidRPr="00827551" w:rsidTr="00FC76FB">
        <w:trPr>
          <w:cantSplit/>
          <w:trHeight w:val="28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827551" w:rsidRPr="00827551" w:rsidRDefault="00827551" w:rsidP="00827551">
            <w:pPr>
              <w:ind w:left="-30" w:right="-14"/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551" w:rsidRPr="00827551" w:rsidRDefault="00827551" w:rsidP="00827551">
            <w:pPr>
              <w:ind w:left="-23" w:right="-61"/>
              <w:rPr>
                <w:rFonts w:asciiTheme="minorHAnsi" w:eastAsia="Times" w:hAnsiTheme="min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551" w:rsidRPr="00827551" w:rsidRDefault="00827551" w:rsidP="00827551">
            <w:pPr>
              <w:ind w:left="-9" w:right="28"/>
              <w:jc w:val="right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i/>
                <w:sz w:val="16"/>
                <w:szCs w:val="16"/>
              </w:rPr>
              <w:t>Totale CFU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827551" w:rsidRPr="00827551" w:rsidRDefault="00827551" w:rsidP="00827551">
            <w:pPr>
              <w:jc w:val="center"/>
              <w:rPr>
                <w:rFonts w:asciiTheme="minorHAnsi" w:eastAsia="Times" w:hAnsiTheme="minorHAnsi"/>
                <w:sz w:val="16"/>
                <w:szCs w:val="16"/>
              </w:rPr>
            </w:pPr>
            <w:r w:rsidRPr="00827551">
              <w:rPr>
                <w:rFonts w:asciiTheme="minorHAnsi" w:eastAsia="Times" w:hAnsiTheme="minorHAnsi"/>
                <w:b/>
                <w:i/>
                <w:color w:val="FF0000"/>
                <w:sz w:val="16"/>
                <w:szCs w:val="16"/>
              </w:rPr>
              <w:t>60</w:t>
            </w:r>
          </w:p>
        </w:tc>
      </w:tr>
    </w:tbl>
    <w:p w:rsidR="00827551" w:rsidRDefault="00827551" w:rsidP="00827551"/>
    <w:p w:rsidR="00220456" w:rsidRDefault="00220456" w:rsidP="00827551"/>
    <w:p w:rsidR="00220456" w:rsidRPr="006232EE" w:rsidRDefault="00220456" w:rsidP="00220456">
      <w:pPr>
        <w:pStyle w:val="Pidipagina"/>
        <w:jc w:val="center"/>
        <w:rPr>
          <w:rFonts w:asciiTheme="minorHAnsi" w:hAnsiTheme="minorHAnsi"/>
          <w:i/>
          <w:sz w:val="16"/>
          <w:szCs w:val="16"/>
        </w:rPr>
      </w:pPr>
      <w:r w:rsidRPr="006232EE">
        <w:rPr>
          <w:rFonts w:asciiTheme="minorHAnsi" w:hAnsiTheme="minorHAnsi"/>
          <w:i/>
          <w:sz w:val="18"/>
          <w:szCs w:val="18"/>
        </w:rPr>
        <w:t>* La Filologia deve essere legata ad una delle due lingue scelte.</w:t>
      </w:r>
    </w:p>
    <w:p w:rsidR="00220456" w:rsidRPr="00827551" w:rsidRDefault="00220456" w:rsidP="00827551"/>
    <w:sectPr w:rsidR="00220456" w:rsidRPr="00827551" w:rsidSect="00141A48">
      <w:pgSz w:w="11906" w:h="16838" w:code="9"/>
      <w:pgMar w:top="567" w:right="567" w:bottom="426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12" w:rsidRDefault="00A14B12" w:rsidP="00FC76FB">
      <w:r>
        <w:separator/>
      </w:r>
    </w:p>
  </w:endnote>
  <w:endnote w:type="continuationSeparator" w:id="0">
    <w:p w:rsidR="00A14B12" w:rsidRDefault="00A14B12" w:rsidP="00FC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12" w:rsidRDefault="00A14B12" w:rsidP="00FC76FB">
      <w:r>
        <w:separator/>
      </w:r>
    </w:p>
  </w:footnote>
  <w:footnote w:type="continuationSeparator" w:id="0">
    <w:p w:rsidR="00A14B12" w:rsidRDefault="00A14B12" w:rsidP="00FC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C2"/>
    <w:multiLevelType w:val="hybridMultilevel"/>
    <w:tmpl w:val="FEBE4378"/>
    <w:lvl w:ilvl="0" w:tplc="56A46628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0535"/>
    <w:multiLevelType w:val="hybridMultilevel"/>
    <w:tmpl w:val="C2B04F96"/>
    <w:lvl w:ilvl="0" w:tplc="AC3C1A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0DFC"/>
    <w:multiLevelType w:val="hybridMultilevel"/>
    <w:tmpl w:val="7A20A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450B"/>
    <w:multiLevelType w:val="hybridMultilevel"/>
    <w:tmpl w:val="DFCE62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5BD"/>
    <w:multiLevelType w:val="hybridMultilevel"/>
    <w:tmpl w:val="422E4C6E"/>
    <w:lvl w:ilvl="0" w:tplc="56A466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44B0A"/>
    <w:multiLevelType w:val="hybridMultilevel"/>
    <w:tmpl w:val="026A1DE4"/>
    <w:lvl w:ilvl="0" w:tplc="56A46628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A3626"/>
    <w:multiLevelType w:val="hybridMultilevel"/>
    <w:tmpl w:val="18CE1B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8C0349"/>
    <w:multiLevelType w:val="hybridMultilevel"/>
    <w:tmpl w:val="6BBC8E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24476F"/>
    <w:multiLevelType w:val="hybridMultilevel"/>
    <w:tmpl w:val="A298283C"/>
    <w:lvl w:ilvl="0" w:tplc="130E6352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53F9"/>
    <w:multiLevelType w:val="hybridMultilevel"/>
    <w:tmpl w:val="77347D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6336"/>
    <w:multiLevelType w:val="hybridMultilevel"/>
    <w:tmpl w:val="D3F4C9CA"/>
    <w:lvl w:ilvl="0" w:tplc="56A46628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43"/>
    <w:rsid w:val="000343D4"/>
    <w:rsid w:val="00066ABE"/>
    <w:rsid w:val="0011499A"/>
    <w:rsid w:val="00141A48"/>
    <w:rsid w:val="00220456"/>
    <w:rsid w:val="002E0347"/>
    <w:rsid w:val="003D26D2"/>
    <w:rsid w:val="003F2F9F"/>
    <w:rsid w:val="0042297B"/>
    <w:rsid w:val="0049047B"/>
    <w:rsid w:val="00520991"/>
    <w:rsid w:val="00532A8E"/>
    <w:rsid w:val="00561311"/>
    <w:rsid w:val="00565C79"/>
    <w:rsid w:val="005B7EB7"/>
    <w:rsid w:val="00601232"/>
    <w:rsid w:val="006C2995"/>
    <w:rsid w:val="00750EDD"/>
    <w:rsid w:val="00755278"/>
    <w:rsid w:val="007A6864"/>
    <w:rsid w:val="00827551"/>
    <w:rsid w:val="00833D43"/>
    <w:rsid w:val="008344BE"/>
    <w:rsid w:val="00873503"/>
    <w:rsid w:val="0087787A"/>
    <w:rsid w:val="008B3F49"/>
    <w:rsid w:val="008C6A98"/>
    <w:rsid w:val="00911B03"/>
    <w:rsid w:val="009E45EF"/>
    <w:rsid w:val="00A00268"/>
    <w:rsid w:val="00A14B12"/>
    <w:rsid w:val="00A433F7"/>
    <w:rsid w:val="00A73E3C"/>
    <w:rsid w:val="00AC145F"/>
    <w:rsid w:val="00B775AB"/>
    <w:rsid w:val="00C04ABA"/>
    <w:rsid w:val="00C55100"/>
    <w:rsid w:val="00C9000F"/>
    <w:rsid w:val="00D6156A"/>
    <w:rsid w:val="00D86926"/>
    <w:rsid w:val="00DF193C"/>
    <w:rsid w:val="00EB5BA2"/>
    <w:rsid w:val="00EC4672"/>
    <w:rsid w:val="00F11295"/>
    <w:rsid w:val="00F17C43"/>
    <w:rsid w:val="00F44A6A"/>
    <w:rsid w:val="00F52B34"/>
    <w:rsid w:val="00F7071F"/>
    <w:rsid w:val="00F91735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297B"/>
  </w:style>
  <w:style w:type="table" w:styleId="Grigliatabella">
    <w:name w:val="Table Grid"/>
    <w:basedOn w:val="Tabellanormale"/>
    <w:uiPriority w:val="59"/>
    <w:rsid w:val="0042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7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2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2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297B"/>
  </w:style>
  <w:style w:type="table" w:styleId="Grigliatabella">
    <w:name w:val="Table Grid"/>
    <w:basedOn w:val="Tabellanormale"/>
    <w:uiPriority w:val="59"/>
    <w:rsid w:val="0042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7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2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9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2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6967-F6E6-436B-8889-44C427C4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Ombretta</cp:lastModifiedBy>
  <cp:revision>6</cp:revision>
  <cp:lastPrinted>2014-06-19T13:23:00Z</cp:lastPrinted>
  <dcterms:created xsi:type="dcterms:W3CDTF">2014-08-29T10:46:00Z</dcterms:created>
  <dcterms:modified xsi:type="dcterms:W3CDTF">2014-12-03T11:10:00Z</dcterms:modified>
</cp:coreProperties>
</file>