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947491C" w14:textId="77777777" w:rsidR="00AC013F" w:rsidRDefault="00AC013F" w:rsidP="006A091F">
      <w:pPr>
        <w:rPr>
          <w:rFonts w:ascii="Arial" w:hAnsi="Arial"/>
          <w:sz w:val="22"/>
          <w:szCs w:val="22"/>
        </w:rPr>
      </w:pPr>
    </w:p>
    <w:p w14:paraId="197BA86F" w14:textId="77777777" w:rsidR="00BE0807" w:rsidRDefault="00BE0807" w:rsidP="00BE0807">
      <w:pPr>
        <w:jc w:val="center"/>
        <w:rPr>
          <w:rFonts w:ascii="Calibri" w:hAnsi="Calibri" w:cs="Calibri"/>
          <w:b/>
          <w:color w:val="0000FF"/>
          <w:sz w:val="40"/>
          <w:szCs w:val="40"/>
          <w:u w:val="single"/>
        </w:rPr>
      </w:pPr>
      <w:bookmarkStart w:id="0" w:name="_GoBack"/>
      <w:bookmarkEnd w:id="0"/>
      <w:r>
        <w:rPr>
          <w:rFonts w:ascii="Calibri" w:hAnsi="Calibri" w:cs="Calibri"/>
          <w:b/>
          <w:color w:val="0000FF"/>
          <w:sz w:val="40"/>
          <w:szCs w:val="40"/>
          <w:u w:val="single"/>
        </w:rPr>
        <w:t>AVVISO</w:t>
      </w:r>
    </w:p>
    <w:p w14:paraId="37F96FC9" w14:textId="77777777" w:rsidR="00BE0807" w:rsidRDefault="00BE0807" w:rsidP="00BE0807">
      <w:pPr>
        <w:jc w:val="center"/>
        <w:rPr>
          <w:rFonts w:ascii="Calibri" w:hAnsi="Calibri" w:cs="Calibri"/>
          <w:b/>
          <w:color w:val="0000FF"/>
          <w:sz w:val="40"/>
          <w:szCs w:val="40"/>
          <w:u w:val="single"/>
        </w:rPr>
      </w:pPr>
      <w:r>
        <w:rPr>
          <w:rFonts w:ascii="Calibri" w:hAnsi="Calibri" w:cs="Calibri"/>
          <w:b/>
          <w:color w:val="0000FF"/>
          <w:sz w:val="40"/>
          <w:szCs w:val="40"/>
          <w:u w:val="single"/>
        </w:rPr>
        <w:t>per gli immatricolati dall’</w:t>
      </w:r>
      <w:proofErr w:type="spellStart"/>
      <w:r>
        <w:rPr>
          <w:rFonts w:ascii="Calibri" w:hAnsi="Calibri" w:cs="Calibri"/>
          <w:b/>
          <w:color w:val="0000FF"/>
          <w:sz w:val="40"/>
          <w:szCs w:val="40"/>
          <w:u w:val="single"/>
        </w:rPr>
        <w:t>a.a</w:t>
      </w:r>
      <w:proofErr w:type="spellEnd"/>
      <w:r>
        <w:rPr>
          <w:rFonts w:ascii="Calibri" w:hAnsi="Calibri" w:cs="Calibri"/>
          <w:b/>
          <w:color w:val="0000FF"/>
          <w:sz w:val="40"/>
          <w:szCs w:val="40"/>
          <w:u w:val="single"/>
        </w:rPr>
        <w:t>. 2014-2015</w:t>
      </w:r>
    </w:p>
    <w:p w14:paraId="7742341A" w14:textId="77777777" w:rsidR="00BE0807" w:rsidRDefault="00BE0807" w:rsidP="00BE0807">
      <w:pPr>
        <w:jc w:val="center"/>
        <w:rPr>
          <w:rFonts w:ascii="Calibri" w:hAnsi="Calibri" w:cs="Calibri"/>
          <w:b/>
          <w:sz w:val="32"/>
          <w:szCs w:val="32"/>
          <w:u w:val="single"/>
        </w:rPr>
      </w:pPr>
    </w:p>
    <w:p w14:paraId="41D5D197" w14:textId="77777777" w:rsidR="00BE0807" w:rsidRDefault="00BE0807" w:rsidP="00BE0807">
      <w:pPr>
        <w:shd w:val="clear" w:color="auto" w:fill="E6E6E6"/>
        <w:jc w:val="center"/>
        <w:rPr>
          <w:rFonts w:ascii="Cooper Black" w:hAnsi="Cooper Black" w:cs="Arial"/>
          <w:bCs/>
          <w:iCs/>
          <w:sz w:val="8"/>
          <w:szCs w:val="8"/>
        </w:rPr>
      </w:pPr>
    </w:p>
    <w:p w14:paraId="42D66958" w14:textId="77777777" w:rsidR="00BE0807" w:rsidRDefault="00BE0807" w:rsidP="00BE0807">
      <w:pPr>
        <w:shd w:val="clear" w:color="auto" w:fill="E6E6E6"/>
        <w:jc w:val="center"/>
        <w:rPr>
          <w:rFonts w:ascii="Calibri" w:hAnsi="Calibri" w:cs="Arial"/>
          <w:b/>
          <w:bCs/>
          <w:iCs/>
          <w:color w:val="FF0000"/>
          <w:sz w:val="56"/>
          <w:szCs w:val="56"/>
        </w:rPr>
      </w:pPr>
      <w:r>
        <w:rPr>
          <w:rFonts w:ascii="Calibri" w:hAnsi="Calibri" w:cs="Arial"/>
          <w:b/>
          <w:bCs/>
          <w:iCs/>
          <w:color w:val="FF0000"/>
          <w:sz w:val="72"/>
          <w:szCs w:val="72"/>
        </w:rPr>
        <w:t>COMPETENZE LINGUISTICHE: corrispondenza in CFU</w:t>
      </w:r>
    </w:p>
    <w:p w14:paraId="3694267E" w14:textId="77777777" w:rsidR="00BE0807" w:rsidRDefault="00BE0807" w:rsidP="00BE0807">
      <w:pPr>
        <w:shd w:val="clear" w:color="auto" w:fill="E6E6E6"/>
        <w:jc w:val="center"/>
        <w:rPr>
          <w:rFonts w:ascii="Calibri" w:hAnsi="Calibri" w:cs="Arial"/>
          <w:b/>
          <w:bCs/>
          <w:iCs/>
          <w:color w:val="0066FF"/>
          <w:sz w:val="8"/>
          <w:szCs w:val="8"/>
        </w:rPr>
      </w:pPr>
    </w:p>
    <w:p w14:paraId="6C957B39" w14:textId="77777777" w:rsidR="00BE0807" w:rsidRDefault="00BE0807" w:rsidP="00BE0807">
      <w:pPr>
        <w:jc w:val="both"/>
        <w:rPr>
          <w:rFonts w:ascii="Calibri" w:hAnsi="Calibri" w:cs="Times New Roman"/>
          <w:sz w:val="28"/>
          <w:szCs w:val="28"/>
        </w:rPr>
      </w:pPr>
    </w:p>
    <w:p w14:paraId="3DA5368A" w14:textId="77777777" w:rsidR="00BE0807" w:rsidRDefault="00BE0807" w:rsidP="00BE0807">
      <w:pPr>
        <w:jc w:val="both"/>
        <w:rPr>
          <w:rFonts w:ascii="Calibri" w:hAnsi="Calibri"/>
          <w:sz w:val="36"/>
          <w:szCs w:val="36"/>
        </w:rPr>
      </w:pPr>
      <w:r>
        <w:rPr>
          <w:rFonts w:ascii="Calibri" w:hAnsi="Calibri"/>
          <w:sz w:val="36"/>
          <w:szCs w:val="36"/>
        </w:rPr>
        <w:t>Si avvisano tutti gli studenti immatricolati dall’</w:t>
      </w:r>
      <w:proofErr w:type="spellStart"/>
      <w:r>
        <w:rPr>
          <w:rFonts w:ascii="Calibri" w:hAnsi="Calibri"/>
          <w:sz w:val="36"/>
          <w:szCs w:val="36"/>
        </w:rPr>
        <w:t>a.a</w:t>
      </w:r>
      <w:proofErr w:type="spellEnd"/>
      <w:r>
        <w:rPr>
          <w:rFonts w:ascii="Calibri" w:hAnsi="Calibri"/>
          <w:sz w:val="36"/>
          <w:szCs w:val="36"/>
        </w:rPr>
        <w:t xml:space="preserve"> 2014-2015 che, come da delibera del Consiglio di Dipartimento di Lingue e Letterature straniere del 14 febbraio 2014, i livelli di competenza linguistica (A2, B1, B2, C1, C2)</w:t>
      </w:r>
    </w:p>
    <w:p w14:paraId="062A1724" w14:textId="77777777" w:rsidR="00BE0807" w:rsidRDefault="00BE0807" w:rsidP="00BE0807">
      <w:pPr>
        <w:jc w:val="both"/>
        <w:rPr>
          <w:rFonts w:ascii="Calibri" w:hAnsi="Calibri"/>
          <w:sz w:val="30"/>
          <w:szCs w:val="30"/>
        </w:rPr>
      </w:pPr>
    </w:p>
    <w:p w14:paraId="17C66CBD" w14:textId="77777777" w:rsidR="00BE0807" w:rsidRDefault="00BE0807" w:rsidP="00BE0807">
      <w:pPr>
        <w:jc w:val="center"/>
        <w:rPr>
          <w:rFonts w:ascii="Calibri" w:hAnsi="Calibri"/>
          <w:b/>
          <w:color w:val="FF0000"/>
          <w:sz w:val="48"/>
          <w:szCs w:val="48"/>
        </w:rPr>
      </w:pPr>
      <w:r>
        <w:rPr>
          <w:rFonts w:ascii="Calibri" w:hAnsi="Calibri"/>
          <w:b/>
          <w:color w:val="FF0000"/>
          <w:sz w:val="48"/>
          <w:szCs w:val="48"/>
        </w:rPr>
        <w:t>avranno la seguente corrispondenza in CFU:</w:t>
      </w:r>
    </w:p>
    <w:p w14:paraId="32464C07" w14:textId="77777777" w:rsidR="00BE0807" w:rsidRDefault="00BE0807" w:rsidP="00BE0807">
      <w:pPr>
        <w:jc w:val="both"/>
        <w:rPr>
          <w:rFonts w:ascii="Calibri" w:hAnsi="Calibri"/>
          <w:bCs/>
          <w:i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99"/>
        <w:gridCol w:w="2268"/>
        <w:gridCol w:w="2268"/>
      </w:tblGrid>
      <w:tr w:rsidR="00BE0807" w14:paraId="791B6EFA" w14:textId="77777777" w:rsidTr="00BE0807">
        <w:trPr>
          <w:jc w:val="center"/>
        </w:trPr>
        <w:tc>
          <w:tcPr>
            <w:tcW w:w="3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DDF7951" w14:textId="77777777" w:rsidR="00BE0807" w:rsidRDefault="00BE0807">
            <w:pPr>
              <w:jc w:val="center"/>
              <w:rPr>
                <w:rFonts w:ascii="Calibri" w:hAnsi="Calibri"/>
                <w:b/>
                <w:color w:val="FF0000"/>
              </w:rPr>
            </w:pPr>
            <w:r>
              <w:rPr>
                <w:rFonts w:ascii="Calibri" w:hAnsi="Calibri"/>
                <w:b/>
                <w:color w:val="FF0000"/>
              </w:rPr>
              <w:t>LIVELLO COMPETENZA LINGUISTICA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13DEAED" w14:textId="77777777" w:rsidR="00BE0807" w:rsidRDefault="00BE0807">
            <w:pPr>
              <w:jc w:val="center"/>
              <w:rPr>
                <w:rFonts w:ascii="Calibri" w:hAnsi="Calibri"/>
                <w:b/>
                <w:color w:val="FF0000"/>
              </w:rPr>
            </w:pPr>
            <w:r>
              <w:rPr>
                <w:rFonts w:ascii="Calibri" w:hAnsi="Calibri"/>
                <w:b/>
                <w:color w:val="FF0000"/>
              </w:rPr>
              <w:t>CFU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F6A390D" w14:textId="77777777" w:rsidR="00BE0807" w:rsidRDefault="00BE0807">
            <w:pPr>
              <w:jc w:val="center"/>
              <w:rPr>
                <w:rFonts w:ascii="Calibri" w:hAnsi="Calibri"/>
                <w:b/>
                <w:color w:val="FF0000"/>
              </w:rPr>
            </w:pPr>
            <w:r>
              <w:rPr>
                <w:rFonts w:ascii="Calibri" w:hAnsi="Calibri"/>
                <w:b/>
                <w:color w:val="FF0000"/>
              </w:rPr>
              <w:t>VALIDITÀ</w:t>
            </w:r>
          </w:p>
        </w:tc>
      </w:tr>
      <w:tr w:rsidR="00BE0807" w14:paraId="1F1961C0" w14:textId="77777777" w:rsidTr="00BE0807">
        <w:trPr>
          <w:jc w:val="center"/>
        </w:trPr>
        <w:tc>
          <w:tcPr>
            <w:tcW w:w="3599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14:paraId="2C7D630F" w14:textId="77777777" w:rsidR="00BE0807" w:rsidRDefault="00BE0807">
            <w:pPr>
              <w:jc w:val="center"/>
              <w:rPr>
                <w:rFonts w:ascii="Calibri" w:hAnsi="Calibri"/>
                <w:b/>
                <w:sz w:val="56"/>
                <w:szCs w:val="56"/>
              </w:rPr>
            </w:pPr>
            <w:r>
              <w:rPr>
                <w:rFonts w:ascii="Calibri" w:hAnsi="Calibri"/>
                <w:b/>
                <w:color w:val="0000FF"/>
                <w:sz w:val="56"/>
                <w:szCs w:val="56"/>
              </w:rPr>
              <w:t>A2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14:paraId="614E020D" w14:textId="77777777" w:rsidR="00BE0807" w:rsidRDefault="00BE0807">
            <w:pPr>
              <w:jc w:val="center"/>
              <w:rPr>
                <w:rFonts w:ascii="Calibri" w:hAnsi="Calibri"/>
                <w:b/>
                <w:color w:val="FF0000"/>
                <w:sz w:val="48"/>
                <w:szCs w:val="48"/>
              </w:rPr>
            </w:pPr>
            <w:r>
              <w:rPr>
                <w:rFonts w:ascii="Calibri" w:hAnsi="Calibri"/>
                <w:b/>
                <w:color w:val="0000FF"/>
                <w:sz w:val="48"/>
                <w:szCs w:val="48"/>
              </w:rPr>
              <w:t>CFU 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14:paraId="08B19121" w14:textId="77777777" w:rsidR="00BE0807" w:rsidRDefault="00BE0807">
            <w:pPr>
              <w:jc w:val="center"/>
              <w:rPr>
                <w:rFonts w:ascii="Calibri" w:hAnsi="Calibri"/>
                <w:sz w:val="36"/>
                <w:szCs w:val="36"/>
              </w:rPr>
            </w:pPr>
            <w:r>
              <w:rPr>
                <w:rFonts w:ascii="Calibri" w:hAnsi="Calibri"/>
                <w:sz w:val="36"/>
                <w:szCs w:val="36"/>
              </w:rPr>
              <w:t>2 anni</w:t>
            </w:r>
          </w:p>
        </w:tc>
      </w:tr>
      <w:tr w:rsidR="00BE0807" w14:paraId="2EBA2220" w14:textId="77777777" w:rsidTr="00BE0807">
        <w:trPr>
          <w:jc w:val="center"/>
        </w:trPr>
        <w:tc>
          <w:tcPr>
            <w:tcW w:w="3599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2BC7D685" w14:textId="77777777" w:rsidR="00BE0807" w:rsidRDefault="00BE0807">
            <w:pPr>
              <w:jc w:val="center"/>
              <w:rPr>
                <w:rFonts w:ascii="Calibri" w:hAnsi="Calibri"/>
                <w:b/>
                <w:color w:val="FF0000"/>
                <w:sz w:val="56"/>
                <w:szCs w:val="56"/>
              </w:rPr>
            </w:pPr>
            <w:r>
              <w:rPr>
                <w:rFonts w:ascii="Calibri" w:hAnsi="Calibri"/>
                <w:b/>
                <w:color w:val="FF0000"/>
                <w:sz w:val="56"/>
                <w:szCs w:val="56"/>
              </w:rPr>
              <w:t>B1</w:t>
            </w:r>
          </w:p>
        </w:tc>
        <w:tc>
          <w:tcPr>
            <w:tcW w:w="2268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2C7D8901" w14:textId="77777777" w:rsidR="00BE0807" w:rsidRDefault="00BE0807">
            <w:pPr>
              <w:jc w:val="center"/>
              <w:rPr>
                <w:rFonts w:ascii="Calibri" w:hAnsi="Calibri"/>
                <w:b/>
                <w:color w:val="FF0000"/>
                <w:sz w:val="48"/>
                <w:szCs w:val="48"/>
              </w:rPr>
            </w:pPr>
            <w:r>
              <w:rPr>
                <w:rFonts w:ascii="Calibri" w:hAnsi="Calibri"/>
                <w:b/>
                <w:color w:val="FF0000"/>
                <w:sz w:val="48"/>
                <w:szCs w:val="48"/>
              </w:rPr>
              <w:t>CFU  3</w:t>
            </w:r>
          </w:p>
        </w:tc>
        <w:tc>
          <w:tcPr>
            <w:tcW w:w="2268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  <w:hideMark/>
          </w:tcPr>
          <w:p w14:paraId="66FDB949" w14:textId="77777777" w:rsidR="00BE0807" w:rsidRDefault="00BE0807">
            <w:pPr>
              <w:jc w:val="center"/>
              <w:rPr>
                <w:rFonts w:ascii="Calibri" w:hAnsi="Calibri"/>
                <w:sz w:val="36"/>
                <w:szCs w:val="36"/>
              </w:rPr>
            </w:pPr>
            <w:r>
              <w:rPr>
                <w:rFonts w:ascii="Calibri" w:hAnsi="Calibri"/>
                <w:sz w:val="36"/>
                <w:szCs w:val="36"/>
              </w:rPr>
              <w:t>3 anni</w:t>
            </w:r>
          </w:p>
        </w:tc>
      </w:tr>
      <w:tr w:rsidR="00BE0807" w14:paraId="58F22805" w14:textId="77777777" w:rsidTr="00BE0807">
        <w:trPr>
          <w:jc w:val="center"/>
        </w:trPr>
        <w:tc>
          <w:tcPr>
            <w:tcW w:w="3599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35BC0216" w14:textId="77777777" w:rsidR="00BE0807" w:rsidRDefault="00BE0807">
            <w:pPr>
              <w:jc w:val="center"/>
              <w:rPr>
                <w:rFonts w:ascii="Calibri" w:hAnsi="Calibri"/>
                <w:b/>
                <w:color w:val="FF0000"/>
                <w:sz w:val="56"/>
                <w:szCs w:val="56"/>
              </w:rPr>
            </w:pPr>
            <w:r>
              <w:rPr>
                <w:rFonts w:ascii="Calibri" w:hAnsi="Calibri"/>
                <w:b/>
                <w:color w:val="FF0000"/>
                <w:sz w:val="56"/>
                <w:szCs w:val="56"/>
              </w:rPr>
              <w:t>B2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08A8E561" w14:textId="77777777" w:rsidR="00BE0807" w:rsidRDefault="00BE0807">
            <w:pPr>
              <w:jc w:val="center"/>
            </w:pPr>
            <w:r>
              <w:rPr>
                <w:rFonts w:ascii="Calibri" w:hAnsi="Calibri"/>
                <w:b/>
                <w:color w:val="FF0000"/>
                <w:sz w:val="48"/>
                <w:szCs w:val="48"/>
              </w:rPr>
              <w:t>CFU  3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  <w:hideMark/>
          </w:tcPr>
          <w:p w14:paraId="5274767B" w14:textId="77777777" w:rsidR="00BE0807" w:rsidRDefault="00BE0807">
            <w:pPr>
              <w:jc w:val="center"/>
              <w:rPr>
                <w:rFonts w:ascii="Calibri" w:hAnsi="Calibri"/>
                <w:sz w:val="36"/>
                <w:szCs w:val="36"/>
              </w:rPr>
            </w:pPr>
            <w:r>
              <w:rPr>
                <w:rFonts w:ascii="Calibri" w:hAnsi="Calibri"/>
                <w:sz w:val="36"/>
                <w:szCs w:val="36"/>
              </w:rPr>
              <w:t>4 anni</w:t>
            </w:r>
          </w:p>
        </w:tc>
      </w:tr>
      <w:tr w:rsidR="00BE0807" w14:paraId="53D67F7A" w14:textId="77777777" w:rsidTr="00BE0807">
        <w:trPr>
          <w:jc w:val="center"/>
        </w:trPr>
        <w:tc>
          <w:tcPr>
            <w:tcW w:w="3599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5CF631C3" w14:textId="77777777" w:rsidR="00BE0807" w:rsidRDefault="00BE0807">
            <w:pPr>
              <w:jc w:val="center"/>
              <w:rPr>
                <w:rFonts w:ascii="Calibri" w:hAnsi="Calibri"/>
                <w:b/>
                <w:color w:val="FF0000"/>
                <w:sz w:val="56"/>
                <w:szCs w:val="56"/>
              </w:rPr>
            </w:pPr>
            <w:r>
              <w:rPr>
                <w:rFonts w:ascii="Calibri" w:hAnsi="Calibri"/>
                <w:b/>
                <w:color w:val="FF0000"/>
                <w:sz w:val="56"/>
                <w:szCs w:val="56"/>
              </w:rPr>
              <w:t>C1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6BDFFFE5" w14:textId="77777777" w:rsidR="00BE0807" w:rsidRDefault="00BE0807">
            <w:pPr>
              <w:jc w:val="center"/>
            </w:pPr>
            <w:r>
              <w:rPr>
                <w:rFonts w:ascii="Calibri" w:hAnsi="Calibri"/>
                <w:b/>
                <w:color w:val="FF0000"/>
                <w:sz w:val="48"/>
                <w:szCs w:val="48"/>
              </w:rPr>
              <w:t>CFU  3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  <w:hideMark/>
          </w:tcPr>
          <w:p w14:paraId="0B68F047" w14:textId="77777777" w:rsidR="00BE0807" w:rsidRDefault="00BE0807">
            <w:pPr>
              <w:jc w:val="center"/>
              <w:rPr>
                <w:rFonts w:ascii="Calibri" w:hAnsi="Calibri"/>
                <w:sz w:val="36"/>
                <w:szCs w:val="36"/>
              </w:rPr>
            </w:pPr>
            <w:r>
              <w:rPr>
                <w:rFonts w:ascii="Calibri" w:hAnsi="Calibri"/>
                <w:sz w:val="36"/>
                <w:szCs w:val="36"/>
              </w:rPr>
              <w:t>5 anni</w:t>
            </w:r>
          </w:p>
        </w:tc>
      </w:tr>
      <w:tr w:rsidR="00BE0807" w14:paraId="34AE02A8" w14:textId="77777777" w:rsidTr="00BE0807">
        <w:trPr>
          <w:jc w:val="center"/>
        </w:trPr>
        <w:tc>
          <w:tcPr>
            <w:tcW w:w="3599" w:type="dxa"/>
            <w:tcBorders>
              <w:top w:val="single" w:sz="2" w:space="0" w:color="auto"/>
              <w:left w:val="single" w:sz="18" w:space="0" w:color="auto"/>
              <w:bottom w:val="single" w:sz="18" w:space="0" w:color="auto"/>
              <w:right w:val="single" w:sz="2" w:space="0" w:color="auto"/>
            </w:tcBorders>
            <w:vAlign w:val="center"/>
            <w:hideMark/>
          </w:tcPr>
          <w:p w14:paraId="66E54130" w14:textId="77777777" w:rsidR="00BE0807" w:rsidRDefault="00BE0807">
            <w:pPr>
              <w:jc w:val="center"/>
              <w:rPr>
                <w:rFonts w:ascii="Calibri" w:hAnsi="Calibri"/>
                <w:b/>
                <w:color w:val="FF0000"/>
                <w:sz w:val="56"/>
                <w:szCs w:val="56"/>
              </w:rPr>
            </w:pPr>
            <w:r>
              <w:rPr>
                <w:rFonts w:ascii="Calibri" w:hAnsi="Calibri"/>
                <w:b/>
                <w:color w:val="FF0000"/>
                <w:sz w:val="56"/>
                <w:szCs w:val="56"/>
              </w:rPr>
              <w:t>C2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vAlign w:val="center"/>
            <w:hideMark/>
          </w:tcPr>
          <w:p w14:paraId="0402AE6D" w14:textId="77777777" w:rsidR="00BE0807" w:rsidRDefault="00BE0807">
            <w:pPr>
              <w:jc w:val="center"/>
            </w:pPr>
            <w:r>
              <w:rPr>
                <w:rFonts w:ascii="Calibri" w:hAnsi="Calibri"/>
                <w:b/>
                <w:color w:val="FF0000"/>
                <w:sz w:val="48"/>
                <w:szCs w:val="48"/>
              </w:rPr>
              <w:t>CFU  3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75EA32DB" w14:textId="77777777" w:rsidR="00BE0807" w:rsidRDefault="00BE0807">
            <w:pPr>
              <w:jc w:val="center"/>
              <w:rPr>
                <w:rFonts w:ascii="Calibri" w:hAnsi="Calibri"/>
                <w:sz w:val="36"/>
                <w:szCs w:val="36"/>
              </w:rPr>
            </w:pPr>
            <w:r>
              <w:rPr>
                <w:rFonts w:ascii="Calibri" w:hAnsi="Calibri"/>
                <w:sz w:val="36"/>
                <w:szCs w:val="36"/>
              </w:rPr>
              <w:t>6 anni</w:t>
            </w:r>
          </w:p>
        </w:tc>
      </w:tr>
    </w:tbl>
    <w:p w14:paraId="12A8ADB1" w14:textId="77777777" w:rsidR="00BE0807" w:rsidRDefault="00BE0807" w:rsidP="00BE0807">
      <w:pPr>
        <w:jc w:val="both"/>
        <w:rPr>
          <w:rFonts w:ascii="Calibri" w:hAnsi="Calibri"/>
          <w:bCs/>
          <w:i/>
        </w:rPr>
      </w:pPr>
    </w:p>
    <w:p w14:paraId="6C1C1DCA" w14:textId="77777777" w:rsidR="00BE0807" w:rsidRDefault="00BE0807" w:rsidP="00BE0807">
      <w:pPr>
        <w:jc w:val="center"/>
        <w:rPr>
          <w:rFonts w:ascii="Calibri" w:hAnsi="Calibri"/>
          <w:sz w:val="36"/>
          <w:szCs w:val="36"/>
        </w:rPr>
      </w:pPr>
      <w:r>
        <w:rPr>
          <w:rFonts w:ascii="Calibri" w:hAnsi="Calibri"/>
          <w:bCs/>
          <w:i/>
          <w:sz w:val="36"/>
          <w:szCs w:val="36"/>
        </w:rPr>
        <w:t>Per gli studenti immatricolati negli anni precedenti la corrispondenza in CFU rimane invariata.</w:t>
      </w:r>
    </w:p>
    <w:p w14:paraId="6499EF32" w14:textId="2535C574" w:rsidR="00AC013F" w:rsidRPr="00161B14" w:rsidRDefault="00AC013F" w:rsidP="00BE0807">
      <w:pPr>
        <w:jc w:val="center"/>
        <w:rPr>
          <w:rFonts w:ascii="Arial" w:hAnsi="Arial"/>
          <w:sz w:val="22"/>
          <w:szCs w:val="22"/>
        </w:rPr>
      </w:pPr>
    </w:p>
    <w:sectPr w:rsidR="00AC013F" w:rsidRPr="00161B14" w:rsidSect="00AC013F">
      <w:headerReference w:type="default" r:id="rId9"/>
      <w:footerReference w:type="default" r:id="rId10"/>
      <w:pgSz w:w="11900" w:h="16840"/>
      <w:pgMar w:top="1134" w:right="1134" w:bottom="1134" w:left="1134" w:header="96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379F1FF" w14:textId="77777777" w:rsidR="00161B14" w:rsidRDefault="00161B14" w:rsidP="00C761A6">
      <w:r>
        <w:separator/>
      </w:r>
    </w:p>
  </w:endnote>
  <w:endnote w:type="continuationSeparator" w:id="0">
    <w:p w14:paraId="62C276F7" w14:textId="77777777" w:rsidR="00161B14" w:rsidRDefault="00161B14" w:rsidP="00C761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196758" w14:textId="2D27CC9B" w:rsidR="001B68F3" w:rsidRDefault="001B68F3" w:rsidP="001B68F3">
    <w:pPr>
      <w:pStyle w:val="Pidipagina"/>
      <w:rPr>
        <w:rFonts w:ascii="Arial" w:eastAsia="Times New Roman" w:hAnsi="Arial" w:cs="Arial"/>
        <w:b/>
        <w:sz w:val="18"/>
        <w:szCs w:val="18"/>
      </w:rPr>
    </w:pPr>
    <w:r>
      <w:rPr>
        <w:rFonts w:ascii="Arial" w:eastAsia="Times New Roman" w:hAnsi="Arial" w:cs="Arial"/>
        <w:b/>
        <w:noProof/>
        <w:sz w:val="18"/>
        <w:szCs w:val="18"/>
      </w:rPr>
      <w:drawing>
        <wp:inline distT="0" distB="0" distL="0" distR="0" wp14:anchorId="6AE11B8A" wp14:editId="4C77E11E">
          <wp:extent cx="6116320" cy="123825"/>
          <wp:effectExtent l="0" t="0" r="0" b="9525"/>
          <wp:docPr id="4" name="Immagine 3" title="Linea separazione piè di pagi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6320" cy="123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eastAsia="Times New Roman" w:hAnsi="Arial" w:cs="Arial"/>
        <w:b/>
        <w:sz w:val="18"/>
        <w:szCs w:val="18"/>
      </w:rPr>
      <w:t>Unità operativa Didattica Area lingue e letterature straniere</w:t>
    </w:r>
  </w:p>
  <w:p w14:paraId="669E54D0" w14:textId="77777777" w:rsidR="001B68F3" w:rsidRDefault="001B68F3" w:rsidP="001B68F3">
    <w:pPr>
      <w:pStyle w:val="Pidipagina"/>
      <w:rPr>
        <w:rFonts w:ascii="Arial" w:eastAsia="Times New Roman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>Via San Francesco, 22 –</w:t>
    </w:r>
    <w:r w:rsidRPr="00A67EDA">
      <w:rPr>
        <w:rFonts w:ascii="Arial" w:eastAsia="Times New Roman" w:hAnsi="Arial" w:cs="Arial"/>
        <w:sz w:val="16"/>
        <w:szCs w:val="16"/>
      </w:rPr>
      <w:t xml:space="preserve"> 37</w:t>
    </w:r>
    <w:r>
      <w:rPr>
        <w:rFonts w:ascii="Arial" w:eastAsia="Times New Roman" w:hAnsi="Arial" w:cs="Arial"/>
        <w:sz w:val="16"/>
        <w:szCs w:val="16"/>
      </w:rPr>
      <w:t>129</w:t>
    </w:r>
    <w:r w:rsidRPr="00A67EDA">
      <w:rPr>
        <w:rFonts w:ascii="Arial" w:eastAsia="Times New Roman" w:hAnsi="Arial" w:cs="Arial"/>
        <w:sz w:val="16"/>
        <w:szCs w:val="16"/>
      </w:rPr>
      <w:t xml:space="preserve"> </w:t>
    </w:r>
    <w:r>
      <w:rPr>
        <w:rFonts w:ascii="Arial" w:eastAsia="Times New Roman" w:hAnsi="Arial" w:cs="Arial"/>
        <w:sz w:val="16"/>
        <w:szCs w:val="16"/>
      </w:rPr>
      <w:t>| T</w:t>
    </w:r>
    <w:r w:rsidRPr="00BB20AB">
      <w:rPr>
        <w:rFonts w:ascii="Arial" w:eastAsia="Times New Roman" w:hAnsi="Arial" w:cs="Arial"/>
        <w:sz w:val="16"/>
        <w:szCs w:val="16"/>
      </w:rPr>
      <w:t>: +39 045 802</w:t>
    </w:r>
    <w:r>
      <w:rPr>
        <w:rFonts w:ascii="Arial" w:eastAsia="Times New Roman" w:hAnsi="Arial" w:cs="Arial"/>
        <w:sz w:val="16"/>
        <w:szCs w:val="16"/>
      </w:rPr>
      <w:t>8531-8697</w:t>
    </w:r>
  </w:p>
  <w:p w14:paraId="63289217" w14:textId="77777777" w:rsidR="001B68F3" w:rsidRDefault="001B68F3" w:rsidP="001B68F3">
    <w:pPr>
      <w:pStyle w:val="Pidipagina"/>
      <w:rPr>
        <w:rFonts w:ascii="Arial" w:eastAsia="Times New Roman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>didattica.lingue</w:t>
    </w:r>
    <w:r w:rsidRPr="00BB20AB">
      <w:rPr>
        <w:rFonts w:ascii="Arial" w:eastAsia="Times New Roman" w:hAnsi="Arial" w:cs="Arial"/>
        <w:sz w:val="16"/>
        <w:szCs w:val="16"/>
      </w:rPr>
      <w:t>@ateneo.univr.it</w:t>
    </w:r>
    <w:r>
      <w:rPr>
        <w:rFonts w:ascii="Arial" w:eastAsia="Times New Roman" w:hAnsi="Arial" w:cs="Arial"/>
        <w:sz w:val="16"/>
        <w:szCs w:val="16"/>
      </w:rPr>
      <w:t xml:space="preserve"> </w:t>
    </w:r>
  </w:p>
  <w:p w14:paraId="36D81966" w14:textId="1CDA7510" w:rsidR="001B68F3" w:rsidRPr="001B68F3" w:rsidRDefault="001B68F3">
    <w:pPr>
      <w:pStyle w:val="Pidipagina"/>
      <w:rPr>
        <w:rFonts w:ascii="Arial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>P. IVA 01541040232 | C.</w:t>
    </w:r>
    <w:r w:rsidRPr="00BB20AB">
      <w:rPr>
        <w:rFonts w:ascii="Arial" w:eastAsia="Times New Roman" w:hAnsi="Arial" w:cs="Arial"/>
        <w:sz w:val="16"/>
        <w:szCs w:val="16"/>
      </w:rPr>
      <w:t>F</w:t>
    </w:r>
    <w:r>
      <w:rPr>
        <w:rFonts w:ascii="Arial" w:eastAsia="Times New Roman" w:hAnsi="Arial" w:cs="Arial"/>
        <w:sz w:val="16"/>
        <w:szCs w:val="16"/>
      </w:rPr>
      <w:t>.</w:t>
    </w:r>
    <w:r w:rsidRPr="00BB20AB">
      <w:rPr>
        <w:rFonts w:ascii="Arial" w:eastAsia="Times New Roman" w:hAnsi="Arial" w:cs="Arial"/>
        <w:sz w:val="16"/>
        <w:szCs w:val="16"/>
      </w:rPr>
      <w:t xml:space="preserve"> 93009870234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C501AA2" w14:textId="77777777" w:rsidR="00161B14" w:rsidRDefault="00161B14" w:rsidP="00C761A6">
      <w:r>
        <w:separator/>
      </w:r>
    </w:p>
  </w:footnote>
  <w:footnote w:type="continuationSeparator" w:id="0">
    <w:p w14:paraId="4AFC6A31" w14:textId="77777777" w:rsidR="00161B14" w:rsidRDefault="00161B14" w:rsidP="00C761A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951D72" w14:textId="3EBDDAF7" w:rsidR="00AC013F" w:rsidRDefault="001B68F3" w:rsidP="00AF4182">
    <w:pPr>
      <w:pStyle w:val="Intestazione"/>
      <w:ind w:firstLine="142"/>
    </w:pPr>
    <w:r>
      <w:drawing>
        <wp:inline distT="0" distB="0" distL="0" distR="0" wp14:anchorId="1415E632" wp14:editId="272CD30C">
          <wp:extent cx="4279900" cy="829945"/>
          <wp:effectExtent l="0" t="0" r="12700" b="8255"/>
          <wp:docPr id="3" name="Immagine 3" title="Logo Università di Verona - Direzione Didattica e servizi agli student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79900" cy="829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161B14">
      <mc:AlternateContent>
        <mc:Choice Requires="wps">
          <w:drawing>
            <wp:inline distT="0" distB="0" distL="0" distR="0" wp14:anchorId="14860861" wp14:editId="74FC3220">
              <wp:extent cx="1913466" cy="618573"/>
              <wp:effectExtent l="0" t="0" r="0" b="0"/>
              <wp:docPr id="2" name="Casella di tes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13466" cy="61857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590E70A0" w14:textId="77777777" w:rsidR="001B68F3" w:rsidRPr="00C0419A" w:rsidRDefault="001B68F3" w:rsidP="001B68F3">
                          <w:pPr>
                            <w:ind w:right="-7"/>
                            <w:jc w:val="right"/>
                            <w:rPr>
                              <w:rFonts w:ascii="Arial" w:hAnsi="Arial"/>
                              <w:sz w:val="18"/>
                              <w:szCs w:val="18"/>
                            </w:rPr>
                          </w:pPr>
                          <w:r w:rsidRPr="00C0419A">
                            <w:rPr>
                              <w:rFonts w:ascii="Arial" w:hAnsi="Arial"/>
                              <w:sz w:val="18"/>
                              <w:szCs w:val="18"/>
                            </w:rPr>
                            <w:t xml:space="preserve">Unità operativa Didattica </w:t>
                          </w:r>
                        </w:p>
                        <w:p w14:paraId="1A03A2D6" w14:textId="77777777" w:rsidR="001B68F3" w:rsidRDefault="001B68F3" w:rsidP="001B68F3">
                          <w:pPr>
                            <w:ind w:right="-7"/>
                            <w:jc w:val="right"/>
                            <w:rPr>
                              <w:rFonts w:ascii="Arial" w:hAnsi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/>
                              <w:sz w:val="18"/>
                              <w:szCs w:val="18"/>
                            </w:rPr>
                            <w:t>A</w:t>
                          </w:r>
                          <w:r w:rsidRPr="00C0419A">
                            <w:rPr>
                              <w:rFonts w:ascii="Arial" w:hAnsi="Arial"/>
                              <w:sz w:val="18"/>
                              <w:szCs w:val="18"/>
                            </w:rPr>
                            <w:t xml:space="preserve">rea </w:t>
                          </w:r>
                          <w:r>
                            <w:rPr>
                              <w:rFonts w:ascii="Arial" w:hAnsi="Arial"/>
                              <w:sz w:val="18"/>
                              <w:szCs w:val="18"/>
                            </w:rPr>
                            <w:t>l</w:t>
                          </w:r>
                          <w:r w:rsidRPr="00C0419A">
                            <w:rPr>
                              <w:rFonts w:ascii="Arial" w:hAnsi="Arial"/>
                              <w:sz w:val="18"/>
                              <w:szCs w:val="18"/>
                            </w:rPr>
                            <w:t>ingue e letterature straniere</w:t>
                          </w:r>
                        </w:p>
                        <w:p w14:paraId="188AB71F" w14:textId="77777777" w:rsidR="001B68F3" w:rsidRPr="00C0419A" w:rsidRDefault="001B68F3" w:rsidP="001B68F3">
                          <w:pPr>
                            <w:ind w:right="-7"/>
                            <w:jc w:val="right"/>
                            <w:rPr>
                              <w:rFonts w:ascii="Arial" w:hAnsi="Arial"/>
                              <w:sz w:val="18"/>
                              <w:szCs w:val="18"/>
                            </w:rPr>
                          </w:pPr>
                        </w:p>
                        <w:p w14:paraId="1C9FEFC3" w14:textId="77777777" w:rsidR="001B68F3" w:rsidRPr="007C42FB" w:rsidRDefault="001B68F3" w:rsidP="001B68F3">
                          <w:pPr>
                            <w:ind w:right="-7"/>
                            <w:jc w:val="right"/>
                            <w:rPr>
                              <w:rFonts w:ascii="Arial" w:hAnsi="Arial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width:150.65pt;height:48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" filled="f" stroked="f">
              <v:textbox>
                <w:txbxContent>
                  <w:p w14:paraId="590E70A0" w14:textId="77777777" w:rsidR="001B68F3" w:rsidRPr="00C0419A" w:rsidRDefault="001B68F3" w:rsidP="001B68F3">
                    <w:pPr>
                      <w:ind w:right="-7"/>
                      <w:jc w:val="right"/>
                      <w:rPr>
                        <w:rFonts w:ascii="Arial" w:hAnsi="Arial"/>
                        <w:sz w:val="18"/>
                        <w:szCs w:val="18"/>
                      </w:rPr>
                    </w:pPr>
                    <w:r w:rsidRPr="00C0419A">
                      <w:rPr>
                        <w:rFonts w:ascii="Arial" w:hAnsi="Arial"/>
                        <w:sz w:val="18"/>
                        <w:szCs w:val="18"/>
                      </w:rPr>
                      <w:t xml:space="preserve">Unità operativa Didattica </w:t>
                    </w:r>
                  </w:p>
                  <w:p w14:paraId="1A03A2D6" w14:textId="77777777" w:rsidR="001B68F3" w:rsidRDefault="001B68F3" w:rsidP="001B68F3">
                    <w:pPr>
                      <w:ind w:right="-7"/>
                      <w:jc w:val="right"/>
                      <w:rPr>
                        <w:rFonts w:ascii="Arial" w:hAnsi="Arial"/>
                        <w:sz w:val="18"/>
                        <w:szCs w:val="18"/>
                      </w:rPr>
                    </w:pPr>
                    <w:r>
                      <w:rPr>
                        <w:rFonts w:ascii="Arial" w:hAnsi="Arial"/>
                        <w:sz w:val="18"/>
                        <w:szCs w:val="18"/>
                      </w:rPr>
                      <w:t>A</w:t>
                    </w:r>
                    <w:r w:rsidRPr="00C0419A">
                      <w:rPr>
                        <w:rFonts w:ascii="Arial" w:hAnsi="Arial"/>
                        <w:sz w:val="18"/>
                        <w:szCs w:val="18"/>
                      </w:rPr>
                      <w:t xml:space="preserve">rea </w:t>
                    </w:r>
                    <w:r>
                      <w:rPr>
                        <w:rFonts w:ascii="Arial" w:hAnsi="Arial"/>
                        <w:sz w:val="18"/>
                        <w:szCs w:val="18"/>
                      </w:rPr>
                      <w:t>l</w:t>
                    </w:r>
                    <w:r w:rsidRPr="00C0419A">
                      <w:rPr>
                        <w:rFonts w:ascii="Arial" w:hAnsi="Arial"/>
                        <w:sz w:val="18"/>
                        <w:szCs w:val="18"/>
                      </w:rPr>
                      <w:t>ingue e letterature straniere</w:t>
                    </w:r>
                  </w:p>
                  <w:p w14:paraId="188AB71F" w14:textId="77777777" w:rsidR="001B68F3" w:rsidRPr="00C0419A" w:rsidRDefault="001B68F3" w:rsidP="001B68F3">
                    <w:pPr>
                      <w:ind w:right="-7"/>
                      <w:jc w:val="right"/>
                      <w:rPr>
                        <w:rFonts w:ascii="Arial" w:hAnsi="Arial"/>
                        <w:sz w:val="18"/>
                        <w:szCs w:val="18"/>
                      </w:rPr>
                    </w:pPr>
                  </w:p>
                  <w:p w14:paraId="1C9FEFC3" w14:textId="77777777" w:rsidR="001B68F3" w:rsidRPr="007C42FB" w:rsidRDefault="001B68F3" w:rsidP="001B68F3">
                    <w:pPr>
                      <w:ind w:right="-7"/>
                      <w:jc w:val="right"/>
                      <w:rPr>
                        <w:rFonts w:ascii="Arial" w:hAnsi="Arial"/>
                        <w:sz w:val="18"/>
                        <w:szCs w:val="18"/>
                      </w:rPr>
                    </w:pPr>
                  </w:p>
                </w:txbxContent>
              </v:textbox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B49D5"/>
    <w:multiLevelType w:val="hybridMultilevel"/>
    <w:tmpl w:val="1B94466A"/>
    <w:lvl w:ilvl="0" w:tplc="D2EC3A5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strike w:val="0"/>
        <w:color w:val="auto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75D07B7A"/>
    <w:multiLevelType w:val="multilevel"/>
    <w:tmpl w:val="79E488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283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6958"/>
    <w:rsid w:val="000020DC"/>
    <w:rsid w:val="000A6044"/>
    <w:rsid w:val="00102829"/>
    <w:rsid w:val="00135198"/>
    <w:rsid w:val="00160053"/>
    <w:rsid w:val="00161B14"/>
    <w:rsid w:val="001716A3"/>
    <w:rsid w:val="00174D2E"/>
    <w:rsid w:val="001B68F3"/>
    <w:rsid w:val="00273228"/>
    <w:rsid w:val="00280D1C"/>
    <w:rsid w:val="002A4856"/>
    <w:rsid w:val="002B6536"/>
    <w:rsid w:val="002D25D7"/>
    <w:rsid w:val="003978CF"/>
    <w:rsid w:val="00410FA3"/>
    <w:rsid w:val="00481CCA"/>
    <w:rsid w:val="004905FF"/>
    <w:rsid w:val="004D72B6"/>
    <w:rsid w:val="005A259E"/>
    <w:rsid w:val="005E4235"/>
    <w:rsid w:val="0060170C"/>
    <w:rsid w:val="00690FA8"/>
    <w:rsid w:val="006A091F"/>
    <w:rsid w:val="006A6958"/>
    <w:rsid w:val="006E4594"/>
    <w:rsid w:val="00747B2D"/>
    <w:rsid w:val="007B1AC9"/>
    <w:rsid w:val="007C42FB"/>
    <w:rsid w:val="00896306"/>
    <w:rsid w:val="008A42B7"/>
    <w:rsid w:val="009162EF"/>
    <w:rsid w:val="00965D6F"/>
    <w:rsid w:val="009E2A82"/>
    <w:rsid w:val="009F09EE"/>
    <w:rsid w:val="00AB08A5"/>
    <w:rsid w:val="00AC013F"/>
    <w:rsid w:val="00AF4182"/>
    <w:rsid w:val="00AF5FAB"/>
    <w:rsid w:val="00B20C53"/>
    <w:rsid w:val="00BB20AB"/>
    <w:rsid w:val="00BD0382"/>
    <w:rsid w:val="00BE0807"/>
    <w:rsid w:val="00C0419A"/>
    <w:rsid w:val="00C263C0"/>
    <w:rsid w:val="00C34EA2"/>
    <w:rsid w:val="00C761A6"/>
    <w:rsid w:val="00CA11D4"/>
    <w:rsid w:val="00CF1323"/>
    <w:rsid w:val="00E977E5"/>
    <w:rsid w:val="00EA151B"/>
    <w:rsid w:val="00EF7944"/>
    <w:rsid w:val="00F3630A"/>
    <w:rsid w:val="00FC41FD"/>
    <w:rsid w:val="00FE03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385"/>
    <o:shapelayout v:ext="edit">
      <o:idmap v:ext="edit" data="1"/>
    </o:shapelayout>
  </w:shapeDefaults>
  <w:decimalSymbol w:val=","/>
  <w:listSeparator w:val=";"/>
  <w14:docId w14:val="3C67077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B08A5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1AC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481C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semiHidden/>
    <w:unhideWhenUsed/>
    <w:rsid w:val="0010282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102829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161B14"/>
    <w:pPr>
      <w:tabs>
        <w:tab w:val="center" w:pos="4819"/>
        <w:tab w:val="right" w:pos="9781"/>
      </w:tabs>
      <w:ind w:left="-284"/>
    </w:pPr>
    <w:rPr>
      <w:noProof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61B14"/>
    <w:rPr>
      <w:noProof/>
    </w:rPr>
  </w:style>
  <w:style w:type="paragraph" w:styleId="Pidipagina">
    <w:name w:val="footer"/>
    <w:basedOn w:val="Normale"/>
    <w:link w:val="PidipaginaCarattere"/>
    <w:uiPriority w:val="99"/>
    <w:unhideWhenUsed/>
    <w:rsid w:val="00C761A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61A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B08A5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1AC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481C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semiHidden/>
    <w:unhideWhenUsed/>
    <w:rsid w:val="0010282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102829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161B14"/>
    <w:pPr>
      <w:tabs>
        <w:tab w:val="center" w:pos="4819"/>
        <w:tab w:val="right" w:pos="9781"/>
      </w:tabs>
      <w:ind w:left="-284"/>
    </w:pPr>
    <w:rPr>
      <w:noProof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61B14"/>
    <w:rPr>
      <w:noProof/>
    </w:rPr>
  </w:style>
  <w:style w:type="paragraph" w:styleId="Pidipagina">
    <w:name w:val="footer"/>
    <w:basedOn w:val="Normale"/>
    <w:link w:val="PidipaginaCarattere"/>
    <w:uiPriority w:val="99"/>
    <w:unhideWhenUsed/>
    <w:rsid w:val="00C761A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61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0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1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2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86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90585F9-3C9A-4A00-9800-C3264D8573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90</Words>
  <Characters>518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di Verona</Company>
  <LinksUpToDate>false</LinksUpToDate>
  <CharactersWithSpaces>607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Tarcisio Solfa</dc:creator>
  <cp:lastModifiedBy>Ombretta Zanotti</cp:lastModifiedBy>
  <cp:revision>2</cp:revision>
  <cp:lastPrinted>2016-03-14T10:39:00Z</cp:lastPrinted>
  <dcterms:created xsi:type="dcterms:W3CDTF">2016-03-15T11:06:00Z</dcterms:created>
  <dcterms:modified xsi:type="dcterms:W3CDTF">2016-03-15T11:06:00Z</dcterms:modified>
</cp:coreProperties>
</file>